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545F5D3E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="00BA1B66" w:rsidRPr="00BA1B66">
        <w:rPr>
          <w:rFonts w:ascii="Rawline" w:hAnsi="Rawline" w:cs="Microsoft Sans Serif"/>
          <w:sz w:val="20"/>
          <w:lang w:val="pt-PT"/>
        </w:rPr>
        <w:t>9</w:t>
      </w:r>
      <w:r w:rsidR="00C958A0">
        <w:rPr>
          <w:rFonts w:ascii="Rawline" w:hAnsi="Rawline" w:cs="Microsoft Sans Serif"/>
          <w:sz w:val="20"/>
          <w:lang w:val="pt-PT"/>
        </w:rPr>
        <w:t>7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24AFBC10" w:rsidR="00A93809" w:rsidRPr="002047CF" w:rsidRDefault="00A9380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/>
          <w:sz w:val="20"/>
          <w:szCs w:val="20"/>
          <w:lang w:val="pt-PT"/>
        </w:rPr>
        <w:t>DE REAGENTES E CONSUMÍVEIS DE LABORATÓRIO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7C0824FE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BA1B66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C958A0">
        <w:rPr>
          <w:rFonts w:ascii="Rawline" w:hAnsi="Rawline" w:cs="Microsoft Sans Serif"/>
          <w:color w:val="002060"/>
          <w:sz w:val="20"/>
          <w:szCs w:val="20"/>
          <w:lang w:val="pt-PT"/>
        </w:rPr>
        <w:t>7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A93809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6F952A82" w:rsidR="00E254E6" w:rsidRPr="00C958A0" w:rsidRDefault="008B66AD" w:rsidP="00E254E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316202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C958A0">
        <w:rPr>
          <w:rFonts w:ascii="Rawline" w:hAnsi="Rawline" w:cs="Microsoft Sans Serif"/>
          <w:color w:val="002060"/>
          <w:sz w:val="20"/>
          <w:szCs w:val="20"/>
          <w:lang w:val="pt-PT"/>
        </w:rPr>
        <w:t>7</w:t>
      </w:r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C958A0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776AC3AB" w14:textId="77777777" w:rsidR="00C958A0" w:rsidRPr="000C63C4" w:rsidRDefault="00C958A0" w:rsidP="00C958A0">
      <w:pPr>
        <w:rPr>
          <w:lang w:val="pt-PT"/>
        </w:rPr>
      </w:pPr>
    </w:p>
    <w:tbl>
      <w:tblPr>
        <w:tblW w:w="93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8"/>
        <w:gridCol w:w="1382"/>
        <w:gridCol w:w="1645"/>
        <w:gridCol w:w="1776"/>
      </w:tblGrid>
      <w:tr w:rsidR="00C958A0" w:rsidRPr="001C2F4E" w14:paraId="56E9F5D4" w14:textId="77777777" w:rsidTr="00FB2E33">
        <w:trPr>
          <w:trHeight w:val="690"/>
        </w:trPr>
        <w:tc>
          <w:tcPr>
            <w:tcW w:w="4508" w:type="dxa"/>
            <w:tcBorders>
              <w:top w:val="single" w:sz="8" w:space="0" w:color="ACB9CA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55E17766" w14:textId="77777777" w:rsidR="00C958A0" w:rsidRPr="001C2F4E" w:rsidRDefault="00C958A0" w:rsidP="00FB2E33">
            <w:pPr>
              <w:ind w:firstLineChars="100" w:firstLine="201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Descrição</w:t>
            </w:r>
          </w:p>
        </w:tc>
        <w:tc>
          <w:tcPr>
            <w:tcW w:w="1382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45AE5CB2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Referência</w:t>
            </w:r>
          </w:p>
        </w:tc>
        <w:tc>
          <w:tcPr>
            <w:tcW w:w="1645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vAlign w:val="center"/>
            <w:hideMark/>
          </w:tcPr>
          <w:p w14:paraId="4D26EDEF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Quantidade              Estimada Ano</w:t>
            </w:r>
          </w:p>
        </w:tc>
        <w:tc>
          <w:tcPr>
            <w:tcW w:w="1776" w:type="dxa"/>
            <w:tcBorders>
              <w:top w:val="single" w:sz="8" w:space="0" w:color="ACB9CA"/>
              <w:left w:val="nil"/>
              <w:bottom w:val="single" w:sz="8" w:space="0" w:color="ACB9CA"/>
              <w:right w:val="single" w:sz="8" w:space="0" w:color="ACB9CA"/>
            </w:tcBorders>
            <w:shd w:val="clear" w:color="000000" w:fill="B4C6E7"/>
            <w:noWrap/>
            <w:vAlign w:val="center"/>
            <w:hideMark/>
          </w:tcPr>
          <w:p w14:paraId="6982B86C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 xml:space="preserve">Preço </w:t>
            </w:r>
            <w:r>
              <w:rPr>
                <w:rFonts w:ascii="Rawline" w:hAnsi="Rawline" w:cs="Calibri"/>
                <w:b/>
                <w:bCs/>
                <w:color w:val="FFFFFF"/>
                <w:sz w:val="20"/>
                <w:szCs w:val="20"/>
                <w:lang w:val="pt-PT"/>
              </w:rPr>
              <w:t>Proposto</w:t>
            </w:r>
          </w:p>
        </w:tc>
      </w:tr>
      <w:tr w:rsidR="00C958A0" w:rsidRPr="001C2F4E" w14:paraId="39BBACAE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6888A3C0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POP-7(384) POLYMR 3500DX 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5CFEDF81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4393709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38D14123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4EBCBD6C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14563D18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6FDC5DE2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POP-7(384) POLYMER 3500 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740A9CA9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4393708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5628FF72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7DDCA296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44A2C244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4B728B13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CAPILLARY ARRAY 8-CAP 50CM RUO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044E2B14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4404685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45D74335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6E3A10C8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78935047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33037D0D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CATHODE BFR CONTAINR 3500 SER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27E1271A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4408256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03A5DFF3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0D8D160B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3F7E5569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467B9B0B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ANODE BFFR CONTAINR 3500SERIES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0EF7DA87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4393927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5587253D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3CAC77D7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75F74566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6C9F82F8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SEPTA,96 WELL CE-IVD 3500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3E705E87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4410700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77E73363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7BAB4EB4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76ADE104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2A2E5D8E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SEPTA CATHODE BUFFER CNTR 3500 RUO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4FC7E208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4410715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423737C1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5B62C1B3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561DF1D2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079E535D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CONDITIONING REAGNT 3500SERIES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5FF0C277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4393718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32614B76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5998CDD9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77B02595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55D2E605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SEQNCING STD V1.1 3500 SERIES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16CF3AC4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4404314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270E28BA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653D31E6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  <w:tr w:rsidR="00C958A0" w:rsidRPr="001C2F4E" w14:paraId="7C51FBEE" w14:textId="77777777" w:rsidTr="00FB2E33">
        <w:trPr>
          <w:trHeight w:val="322"/>
        </w:trPr>
        <w:tc>
          <w:tcPr>
            <w:tcW w:w="4508" w:type="dxa"/>
            <w:tcBorders>
              <w:top w:val="nil"/>
              <w:left w:val="single" w:sz="8" w:space="0" w:color="ACB9CA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3B9ECDF3" w14:textId="77777777" w:rsidR="00C958A0" w:rsidRPr="001C2F4E" w:rsidRDefault="00C958A0" w:rsidP="00FB2E33">
            <w:pPr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en-US"/>
              </w:rPr>
              <w:t>BDT V1.1 RR-1000 &amp; SEQ BUFFER EACH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564FB0D4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4337451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center"/>
            <w:hideMark/>
          </w:tcPr>
          <w:p w14:paraId="4A3F8EC8" w14:textId="77777777" w:rsidR="00C958A0" w:rsidRPr="001C2F4E" w:rsidRDefault="00C958A0" w:rsidP="00FB2E33">
            <w:pPr>
              <w:jc w:val="center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CB9CA"/>
              <w:right w:val="single" w:sz="8" w:space="0" w:color="ACB9CA"/>
            </w:tcBorders>
            <w:shd w:val="clear" w:color="auto" w:fill="auto"/>
            <w:noWrap/>
            <w:vAlign w:val="bottom"/>
            <w:hideMark/>
          </w:tcPr>
          <w:p w14:paraId="0355595D" w14:textId="77777777" w:rsidR="00C958A0" w:rsidRPr="001C2F4E" w:rsidRDefault="00C958A0" w:rsidP="00FB2E33">
            <w:pPr>
              <w:ind w:firstLineChars="100" w:firstLine="200"/>
              <w:jc w:val="right"/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</w:pPr>
            <w:r w:rsidRPr="001C2F4E">
              <w:rPr>
                <w:rFonts w:ascii="Rawline" w:hAnsi="Rawline" w:cs="Calibri"/>
                <w:color w:val="000000"/>
                <w:sz w:val="20"/>
                <w:szCs w:val="20"/>
                <w:lang w:val="pt-PT"/>
              </w:rPr>
              <w:t>€</w:t>
            </w:r>
          </w:p>
        </w:tc>
      </w:tr>
    </w:tbl>
    <w:p w14:paraId="02D216E5" w14:textId="77777777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50C50331" w14:textId="59C4DCB6" w:rsidR="00772D5E" w:rsidRPr="00A93809" w:rsidRDefault="00772D5E" w:rsidP="00A93809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A93809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A93809">
        <w:rPr>
          <w:rFonts w:ascii="Rawline" w:hAnsi="Rawline" w:cs="Microsoft Sans Serif"/>
          <w:i/>
          <w:sz w:val="20"/>
          <w:lang w:val="pt-PT"/>
        </w:rPr>
        <w:t>vide</w:t>
      </w:r>
      <w:r w:rsidRPr="00A93809">
        <w:rPr>
          <w:rFonts w:ascii="Rawline" w:hAnsi="Rawline" w:cs="Microsoft Sans Serif"/>
          <w:sz w:val="20"/>
          <w:lang w:val="pt-PT"/>
        </w:rPr>
        <w:t xml:space="preserve"> </w:t>
      </w:r>
      <w:r w:rsidRPr="00A93809">
        <w:rPr>
          <w:rFonts w:ascii="Rawline" w:hAnsi="Rawline" w:cs="Microsoft Sans Serif"/>
          <w:i/>
          <w:color w:val="002060"/>
          <w:sz w:val="20"/>
          <w:lang w:val="pt-PT"/>
        </w:rPr>
        <w:t>Cláusula 4ª</w:t>
      </w:r>
      <w:r w:rsidR="00FC0E81" w:rsidRPr="00A93809">
        <w:rPr>
          <w:rFonts w:ascii="Rawline" w:hAnsi="Rawline" w:cs="Microsoft Sans Serif"/>
          <w:i/>
          <w:color w:val="002060"/>
          <w:sz w:val="20"/>
          <w:lang w:val="pt-PT"/>
        </w:rPr>
        <w:t xml:space="preserve"> e 1</w:t>
      </w:r>
      <w:r w:rsidR="00C958A0">
        <w:rPr>
          <w:rFonts w:ascii="Rawline" w:hAnsi="Rawline" w:cs="Microsoft Sans Serif"/>
          <w:i/>
          <w:color w:val="002060"/>
          <w:sz w:val="20"/>
          <w:lang w:val="pt-PT"/>
        </w:rPr>
        <w:t>4</w:t>
      </w:r>
      <w:r w:rsidRPr="00A93809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A93809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A93809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A93809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E9D0728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36E4C56" w14:textId="70540D61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lastRenderedPageBreak/>
        <w:t>Ao valor acima mencionado, acrescerá o imposto sobre o valor acrescentado, à taxa legal em vigor.</w:t>
      </w:r>
      <w:bookmarkEnd w:id="2"/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4C5C3A3F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316202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C958A0">
        <w:rPr>
          <w:rFonts w:ascii="Rawline" w:hAnsi="Rawline" w:cs="Microsoft Sans Serif"/>
          <w:color w:val="002060"/>
          <w:sz w:val="20"/>
          <w:szCs w:val="20"/>
          <w:lang w:val="pt-PT"/>
        </w:rPr>
        <w:t>7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  <w:lang w:val="pt-PT"/>
        </w:rPr>
        <w:t>de Reagentes e Consumíveis de Laboratório</w:t>
      </w:r>
      <w:r w:rsidR="009C039D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295979B2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="00316202" w:rsidRPr="00316202">
        <w:rPr>
          <w:rFonts w:ascii="Rawline" w:hAnsi="Rawline" w:cs="Microsoft Sans Serif"/>
          <w:color w:val="002060"/>
          <w:sz w:val="20"/>
          <w:szCs w:val="20"/>
        </w:rPr>
        <w:t>9</w:t>
      </w:r>
      <w:r w:rsidR="00C958A0">
        <w:rPr>
          <w:rFonts w:ascii="Rawline" w:hAnsi="Rawline" w:cs="Microsoft Sans Serif"/>
          <w:color w:val="002060"/>
          <w:sz w:val="20"/>
          <w:szCs w:val="20"/>
        </w:rPr>
        <w:t>7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C958A0" w:rsidRPr="00A93809">
        <w:rPr>
          <w:rFonts w:ascii="Rawline" w:hAnsi="Rawline" w:cs="Microsoft Sans Serif"/>
          <w:bCs/>
          <w:i/>
          <w:color w:val="002060"/>
          <w:sz w:val="20"/>
        </w:rPr>
        <w:t xml:space="preserve">Aquisição </w:t>
      </w:r>
      <w:r w:rsidR="00C958A0" w:rsidRPr="00C958A0">
        <w:rPr>
          <w:rFonts w:ascii="Rawline" w:hAnsi="Rawline" w:cs="Microsoft Sans Serif"/>
          <w:bCs/>
          <w:i/>
          <w:color w:val="002060"/>
          <w:sz w:val="20"/>
        </w:rPr>
        <w:t>de Reagentes e Consumíveis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368A7770-09BD-4785-A36E-68D53AD99DD3}"/>
    <w:embedBold r:id="rId2" w:fontKey="{C2F74B66-1CD9-4E9D-A550-D8DAE1D903C2}"/>
    <w:embedItalic r:id="rId3" w:fontKey="{28B4C969-9355-4A76-8456-70763961721E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5D120641-C329-4173-AB61-2396E0747AA6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8BF684F8-C392-45FC-B4B6-32285DB7E4A2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7AE" w14:textId="7335AE68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B225A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B225A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EF4B" w14:textId="77777777" w:rsidR="00432358" w:rsidRDefault="004347AB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0C16" w14:textId="2FC6B6C0" w:rsidR="00FD20F9" w:rsidRPr="00DD71A7" w:rsidRDefault="004347AB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BF14DC" w:rsidRPr="00BA1B66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BA1B66" w:rsidRPr="00BA1B66">
      <w:rPr>
        <w:rFonts w:ascii="Rawline" w:hAnsi="Rawline" w:cs="Microsoft Sans Serif"/>
        <w:color w:val="002060"/>
        <w:sz w:val="20"/>
        <w:szCs w:val="20"/>
        <w:lang w:val="pt-PT"/>
      </w:rPr>
      <w:t>9</w:t>
    </w:r>
    <w:r w:rsidR="00C958A0">
      <w:rPr>
        <w:rFonts w:ascii="Rawline" w:hAnsi="Rawline" w:cs="Microsoft Sans Serif"/>
        <w:color w:val="002060"/>
        <w:sz w:val="20"/>
        <w:szCs w:val="20"/>
        <w:lang w:val="pt-PT"/>
      </w:rPr>
      <w:t>7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4347AB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Gk57GDo05685YRoiVaoMFR6+rEpHbpw2iyfyE8YgLlubqqvb4X2HWdAhEfjuUBmkfZDlt7CjvLb7jMmwa+suzA==" w:salt="ZGRt8fcGVQwZJFgneFTUn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A2214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60AF8-5CA6-4609-B532-C63E5DB6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1492</Words>
  <Characters>8142</Characters>
  <Application>Microsoft Office Word</Application>
  <DocSecurity>8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9615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Tiago Correia</cp:lastModifiedBy>
  <cp:revision>28</cp:revision>
  <cp:lastPrinted>2010-12-13T14:39:00Z</cp:lastPrinted>
  <dcterms:created xsi:type="dcterms:W3CDTF">2023-05-11T12:53:00Z</dcterms:created>
  <dcterms:modified xsi:type="dcterms:W3CDTF">2023-08-04T11:27:00Z</dcterms:modified>
</cp:coreProperties>
</file>